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C3E3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Hlk129510942"/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Noua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(8400.00 g)</w:t>
      </w:r>
    </w:p>
    <w:p w14:paraId="0F7EDE90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30D172C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AFA6345" w14:textId="2B00BAF9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1C44B5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- 3500g,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Miez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nuca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- 2000g,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Ou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- 2000g,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Unt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82%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grasime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- 1800g,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Lapte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UHT 3.5% - 450g,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Făină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grâu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- 425g, </w:t>
      </w:r>
      <w:proofErr w:type="spellStart"/>
      <w:proofErr w:type="gramStart"/>
      <w:r w:rsidRPr="001C44B5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vanilat</w:t>
      </w:r>
      <w:proofErr w:type="spellEnd"/>
      <w:proofErr w:type="gramEnd"/>
      <w:r w:rsidRPr="001C44B5">
        <w:rPr>
          <w:rFonts w:ascii="Arial" w:hAnsi="Arial" w:cs="Arial"/>
          <w:kern w:val="0"/>
          <w:sz w:val="20"/>
          <w:szCs w:val="20"/>
        </w:rPr>
        <w:t xml:space="preserve"> - 150g, Cacao Van - 120g</w:t>
      </w:r>
    </w:p>
    <w:p w14:paraId="05EC7566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2BF1E2B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100g</w:t>
      </w:r>
    </w:p>
    <w:p w14:paraId="215A8975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B7643E" w14:textId="77E64765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1C44B5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(kJ/kcal): 2363.6 / 561.7,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37 din care: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 13,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48.6 din care: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45.6,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7.7, Sare (g): 0.1</w:t>
      </w:r>
    </w:p>
    <w:p w14:paraId="33270C75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28D88C6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b/>
          <w:bCs/>
          <w:kern w:val="0"/>
          <w:sz w:val="20"/>
          <w:szCs w:val="20"/>
        </w:rPr>
        <w:t>porție</w:t>
      </w:r>
      <w:proofErr w:type="spellEnd"/>
      <w:r w:rsidRPr="001C44B5">
        <w:rPr>
          <w:rFonts w:ascii="Arial" w:hAnsi="Arial" w:cs="Arial"/>
          <w:b/>
          <w:bCs/>
          <w:kern w:val="0"/>
          <w:sz w:val="20"/>
          <w:szCs w:val="20"/>
        </w:rPr>
        <w:t xml:space="preserve"> (8400.00g)</w:t>
      </w:r>
    </w:p>
    <w:p w14:paraId="65D5AE70" w14:textId="77777777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D6A0CB0" w14:textId="0D1BABD8" w:rsidR="00425A68" w:rsidRPr="001C44B5" w:rsidRDefault="00425A68" w:rsidP="00425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1C44B5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(kJ/kcal): 198544.1 / 47182.8,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3104.6 din care: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 1094.5,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</w:t>
      </w:r>
      <w:proofErr w:type="gramStart"/>
      <w:r w:rsidRPr="001C44B5">
        <w:rPr>
          <w:rFonts w:ascii="Arial" w:hAnsi="Arial" w:cs="Arial"/>
          <w:kern w:val="0"/>
          <w:sz w:val="20"/>
          <w:szCs w:val="20"/>
        </w:rPr>
        <w:t>4080.7  din</w:t>
      </w:r>
      <w:proofErr w:type="gramEnd"/>
      <w:r w:rsidRPr="001C44B5">
        <w:rPr>
          <w:rFonts w:ascii="Arial" w:hAnsi="Arial" w:cs="Arial"/>
          <w:kern w:val="0"/>
          <w:sz w:val="20"/>
          <w:szCs w:val="20"/>
        </w:rPr>
        <w:t xml:space="preserve"> care: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3827, </w:t>
      </w:r>
      <w:proofErr w:type="spellStart"/>
      <w:r w:rsidRPr="001C44B5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1C44B5">
        <w:rPr>
          <w:rFonts w:ascii="Arial" w:hAnsi="Arial" w:cs="Arial"/>
          <w:kern w:val="0"/>
          <w:sz w:val="20"/>
          <w:szCs w:val="20"/>
        </w:rPr>
        <w:t xml:space="preserve"> (g): 647.6, Sare (g): 9.2</w:t>
      </w:r>
    </w:p>
    <w:bookmarkEnd w:id="0"/>
    <w:p w14:paraId="646E763A" w14:textId="77777777" w:rsidR="00425A68" w:rsidRPr="00425A68" w:rsidRDefault="00425A68" w:rsidP="00425A68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0"/>
          <w:sz w:val="18"/>
          <w:szCs w:val="18"/>
        </w:rPr>
      </w:pPr>
    </w:p>
    <w:p w14:paraId="0504C3C9" w14:textId="1C5E5404" w:rsidR="00500518" w:rsidRPr="00425A68" w:rsidRDefault="00500518" w:rsidP="00425A68"/>
    <w:sectPr w:rsidR="00500518" w:rsidRPr="0042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6"/>
    <w:rsid w:val="001C44B5"/>
    <w:rsid w:val="003019A5"/>
    <w:rsid w:val="003428D1"/>
    <w:rsid w:val="00425A68"/>
    <w:rsid w:val="00500518"/>
    <w:rsid w:val="00D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40F7"/>
  <w15:chartTrackingRefBased/>
  <w15:docId w15:val="{7197F693-2EC6-4315-8E4C-86869E69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5</cp:revision>
  <dcterms:created xsi:type="dcterms:W3CDTF">2023-03-11T18:12:00Z</dcterms:created>
  <dcterms:modified xsi:type="dcterms:W3CDTF">2023-03-17T12:23:00Z</dcterms:modified>
</cp:coreProperties>
</file>